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F1F" w14:textId="77777777" w:rsidR="00DC5A50" w:rsidRDefault="00DC5A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2441BA8" w14:textId="56F3006E" w:rsidR="00B3423B" w:rsidRPr="00B3423B" w:rsidRDefault="00B3423B" w:rsidP="00B504A9">
      <w:pPr>
        <w:pStyle w:val="Ttulo1"/>
        <w:spacing w:before="56" w:line="273" w:lineRule="auto"/>
        <w:jc w:val="center"/>
        <w:rPr>
          <w:sz w:val="28"/>
          <w:szCs w:val="28"/>
        </w:rPr>
      </w:pPr>
      <w:r w:rsidRPr="00B3423B">
        <w:rPr>
          <w:sz w:val="28"/>
          <w:szCs w:val="28"/>
        </w:rPr>
        <w:t>EDITAL N° 0</w:t>
      </w:r>
      <w:r w:rsidR="0069050F">
        <w:rPr>
          <w:sz w:val="28"/>
          <w:szCs w:val="28"/>
        </w:rPr>
        <w:t>03</w:t>
      </w:r>
      <w:r w:rsidRPr="00B3423B">
        <w:rPr>
          <w:sz w:val="28"/>
          <w:szCs w:val="28"/>
        </w:rPr>
        <w:t xml:space="preserve"> - INSCRIÇÃO DE SANFONEIROS PARA PARTICIPAR </w:t>
      </w:r>
      <w:r w:rsidR="00B42B7F" w:rsidRPr="00B3423B">
        <w:rPr>
          <w:sz w:val="28"/>
          <w:szCs w:val="28"/>
        </w:rPr>
        <w:t>DO</w:t>
      </w:r>
      <w:r w:rsidRPr="00B3423B">
        <w:rPr>
          <w:sz w:val="28"/>
          <w:szCs w:val="28"/>
        </w:rPr>
        <w:t xml:space="preserve"> 1º </w:t>
      </w:r>
      <w:r w:rsidR="00B42B7F" w:rsidRPr="00B3423B">
        <w:rPr>
          <w:sz w:val="28"/>
          <w:szCs w:val="28"/>
        </w:rPr>
        <w:t xml:space="preserve">CONCURSO DE SANFONA </w:t>
      </w:r>
      <w:r w:rsidRPr="00B42B7F">
        <w:rPr>
          <w:i/>
          <w:iCs/>
          <w:sz w:val="28"/>
          <w:szCs w:val="28"/>
        </w:rPr>
        <w:t>JOTA SOM DA PARAIBA</w:t>
      </w:r>
      <w:r w:rsidRPr="00B3423B">
        <w:rPr>
          <w:sz w:val="28"/>
          <w:szCs w:val="28"/>
        </w:rPr>
        <w:t>.</w:t>
      </w:r>
    </w:p>
    <w:p w14:paraId="09E5A805" w14:textId="77777777" w:rsidR="00B3423B" w:rsidRDefault="00B3423B" w:rsidP="00B3423B">
      <w:pPr>
        <w:pStyle w:val="Corpodetexto"/>
        <w:spacing w:before="8"/>
        <w:rPr>
          <w:b/>
          <w:sz w:val="16"/>
        </w:rPr>
      </w:pPr>
    </w:p>
    <w:p w14:paraId="4A6B6CD5" w14:textId="12073AE9" w:rsidR="00B3423B" w:rsidRPr="00891E14" w:rsidRDefault="00B3423B" w:rsidP="00B3423B">
      <w:pPr>
        <w:pStyle w:val="Corpodetexto"/>
        <w:spacing w:before="1" w:line="276" w:lineRule="auto"/>
        <w:ind w:left="116" w:right="113"/>
        <w:jc w:val="both"/>
      </w:pPr>
      <w:r>
        <w:t>A</w:t>
      </w:r>
      <w:r>
        <w:rPr>
          <w:spacing w:val="1"/>
        </w:rPr>
        <w:t xml:space="preserve"> </w:t>
      </w:r>
      <w:r>
        <w:t>Secretaria de Educação e Cultura de Coxixola</w:t>
      </w:r>
      <w:r w:rsidR="00B504A9">
        <w:t>-PB</w:t>
      </w:r>
      <w:r>
        <w:t>, convida</w:t>
      </w:r>
      <w:r>
        <w:rPr>
          <w:spacing w:val="1"/>
        </w:rPr>
        <w:t xml:space="preserve"> </w:t>
      </w:r>
      <w:r>
        <w:t>sanfoneiros profissionais e amadores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 xml:space="preserve">do </w:t>
      </w:r>
      <w:r w:rsidRPr="00B504A9">
        <w:rPr>
          <w:b/>
          <w:bCs/>
        </w:rPr>
        <w:t>1º</w:t>
      </w:r>
      <w:r w:rsidRPr="00B504A9">
        <w:rPr>
          <w:b/>
          <w:bCs/>
          <w:spacing w:val="1"/>
        </w:rPr>
        <w:t xml:space="preserve"> </w:t>
      </w:r>
      <w:r w:rsidRPr="00B504A9">
        <w:rPr>
          <w:b/>
          <w:bCs/>
        </w:rPr>
        <w:t>concurso de Sanfona JOTA SOM DA PARAIBA</w:t>
      </w:r>
      <w:r>
        <w:t>,</w:t>
      </w:r>
      <w:r>
        <w:rPr>
          <w:spacing w:val="-5"/>
        </w:rPr>
        <w:t xml:space="preserve"> </w:t>
      </w:r>
      <w:r>
        <w:t>realizado no dia 25 de junho de 2021</w:t>
      </w:r>
      <w:r w:rsidR="00891E14">
        <w:t xml:space="preserve">, durante a </w:t>
      </w:r>
      <w:r w:rsidR="00891E14">
        <w:rPr>
          <w:i/>
          <w:iCs/>
        </w:rPr>
        <w:t>Live</w:t>
      </w:r>
      <w:r w:rsidR="00891E14">
        <w:t xml:space="preserve"> do São João </w:t>
      </w:r>
      <w:r w:rsidR="00CA1FB6">
        <w:t>“</w:t>
      </w:r>
      <w:r w:rsidR="00891E14">
        <w:t>Gilson do Acordeo</w:t>
      </w:r>
      <w:r w:rsidR="00F32FCF">
        <w:t>n</w:t>
      </w:r>
      <w:r w:rsidR="00CA1FB6">
        <w:t>”</w:t>
      </w:r>
      <w:r w:rsidR="00891E14">
        <w:t>.</w:t>
      </w:r>
    </w:p>
    <w:p w14:paraId="163B0DE0" w14:textId="77777777" w:rsidR="00B3423B" w:rsidRDefault="00B3423B" w:rsidP="00B3423B">
      <w:pPr>
        <w:pStyle w:val="Corpodetexto"/>
        <w:spacing w:before="6"/>
        <w:rPr>
          <w:sz w:val="16"/>
        </w:rPr>
      </w:pPr>
    </w:p>
    <w:p w14:paraId="72900125" w14:textId="28672C53" w:rsidR="00B3423B" w:rsidRPr="00B3423B" w:rsidRDefault="00B3423B" w:rsidP="00B3423B">
      <w:pPr>
        <w:pStyle w:val="Ttulo1"/>
        <w:keepNext w:val="0"/>
        <w:keepLines w:val="0"/>
        <w:widowControl w:val="0"/>
        <w:tabs>
          <w:tab w:val="left" w:pos="223"/>
        </w:tabs>
        <w:autoSpaceDE w:val="0"/>
        <w:autoSpaceDN w:val="0"/>
        <w:spacing w:before="0" w:after="0" w:line="240" w:lineRule="auto"/>
        <w:ind w:left="222"/>
        <w:jc w:val="both"/>
        <w:rPr>
          <w:sz w:val="24"/>
          <w:szCs w:val="24"/>
        </w:rPr>
      </w:pPr>
      <w:r w:rsidRPr="00B3423B">
        <w:rPr>
          <w:sz w:val="24"/>
          <w:szCs w:val="24"/>
        </w:rPr>
        <w:t>I–</w:t>
      </w:r>
      <w:r w:rsidRPr="00B3423B">
        <w:rPr>
          <w:spacing w:val="-5"/>
          <w:sz w:val="24"/>
          <w:szCs w:val="24"/>
        </w:rPr>
        <w:t xml:space="preserve"> </w:t>
      </w:r>
      <w:r w:rsidRPr="00B3423B">
        <w:rPr>
          <w:sz w:val="24"/>
          <w:szCs w:val="24"/>
        </w:rPr>
        <w:t>PROPONENTES</w:t>
      </w:r>
      <w:r w:rsidRPr="00B3423B">
        <w:rPr>
          <w:spacing w:val="-3"/>
          <w:sz w:val="24"/>
          <w:szCs w:val="24"/>
        </w:rPr>
        <w:t xml:space="preserve"> </w:t>
      </w:r>
      <w:r w:rsidRPr="00B3423B">
        <w:rPr>
          <w:sz w:val="24"/>
          <w:szCs w:val="24"/>
        </w:rPr>
        <w:t>E</w:t>
      </w:r>
      <w:r w:rsidRPr="00B3423B">
        <w:rPr>
          <w:spacing w:val="-2"/>
          <w:sz w:val="24"/>
          <w:szCs w:val="24"/>
        </w:rPr>
        <w:t xml:space="preserve"> </w:t>
      </w:r>
      <w:r w:rsidRPr="00B3423B">
        <w:rPr>
          <w:sz w:val="24"/>
          <w:szCs w:val="24"/>
        </w:rPr>
        <w:t>INSCRIÇÕES</w:t>
      </w:r>
    </w:p>
    <w:p w14:paraId="1988E02E" w14:textId="77777777" w:rsidR="00B3423B" w:rsidRDefault="00B3423B" w:rsidP="00B3423B">
      <w:pPr>
        <w:pStyle w:val="Corpodetexto"/>
        <w:spacing w:before="8"/>
        <w:rPr>
          <w:b/>
          <w:sz w:val="19"/>
        </w:rPr>
      </w:pPr>
    </w:p>
    <w:p w14:paraId="330D0261" w14:textId="071A0A2F" w:rsidR="00B3423B" w:rsidRDefault="00B3423B" w:rsidP="00B3423B">
      <w:pPr>
        <w:pStyle w:val="PargrafodaLista"/>
        <w:numPr>
          <w:ilvl w:val="1"/>
          <w:numId w:val="4"/>
        </w:numPr>
        <w:tabs>
          <w:tab w:val="left" w:pos="443"/>
        </w:tabs>
        <w:spacing w:before="1" w:line="276" w:lineRule="auto"/>
        <w:ind w:right="118" w:firstLine="0"/>
        <w:jc w:val="both"/>
      </w:pPr>
      <w:r>
        <w:t xml:space="preserve">– Podem participar sanfoneiros profissionais ou amadores </w:t>
      </w:r>
      <w:r w:rsidR="00891E14">
        <w:t>do Municipío de Coxixola-PB</w:t>
      </w:r>
      <w:r>
        <w:t>, que</w:t>
      </w:r>
      <w:r w:rsidR="00891E14">
        <w:t xml:space="preserve"> </w:t>
      </w:r>
      <w:r>
        <w:rPr>
          <w:spacing w:val="-47"/>
        </w:rPr>
        <w:t xml:space="preserve"> </w:t>
      </w:r>
      <w:r>
        <w:t xml:space="preserve">possuam habilidades com a sanfona e comprove </w:t>
      </w:r>
      <w:r>
        <w:rPr>
          <w:b/>
        </w:rPr>
        <w:t xml:space="preserve">moradia no município </w:t>
      </w:r>
      <w:r>
        <w:t>por meio de comprovante</w:t>
      </w:r>
      <w:r>
        <w:rPr>
          <w:spacing w:val="-47"/>
        </w:rPr>
        <w:t xml:space="preserve"> </w:t>
      </w:r>
      <w:r>
        <w:t>de residência em seu nome ou do responsável (caso menor de idade) acompanhado de um documento de</w:t>
      </w:r>
      <w:r>
        <w:rPr>
          <w:spacing w:val="-2"/>
        </w:rPr>
        <w:t xml:space="preserve"> </w:t>
      </w:r>
      <w:r>
        <w:t>Identidade</w:t>
      </w:r>
      <w:r w:rsidR="00A80074">
        <w:t>;</w:t>
      </w:r>
    </w:p>
    <w:p w14:paraId="15210986" w14:textId="77777777" w:rsidR="00B3423B" w:rsidRDefault="00B3423B" w:rsidP="00B3423B">
      <w:pPr>
        <w:pStyle w:val="Corpodetexto"/>
        <w:spacing w:before="4"/>
        <w:rPr>
          <w:sz w:val="16"/>
        </w:rPr>
      </w:pPr>
    </w:p>
    <w:p w14:paraId="2F771BB1" w14:textId="523BD023" w:rsidR="00B3423B" w:rsidRPr="002F7E61" w:rsidRDefault="00B3423B" w:rsidP="00B3423B">
      <w:pPr>
        <w:pStyle w:val="PargrafodaLista"/>
        <w:numPr>
          <w:ilvl w:val="1"/>
          <w:numId w:val="4"/>
        </w:numPr>
        <w:tabs>
          <w:tab w:val="left" w:pos="491"/>
        </w:tabs>
        <w:spacing w:before="8" w:line="273" w:lineRule="auto"/>
        <w:ind w:right="126" w:firstLine="0"/>
        <w:jc w:val="both"/>
        <w:rPr>
          <w:sz w:val="16"/>
        </w:rPr>
      </w:pPr>
      <w:r>
        <w:t>–</w:t>
      </w:r>
      <w:r w:rsidRPr="002F7E61">
        <w:rPr>
          <w:spacing w:val="1"/>
        </w:rPr>
        <w:t xml:space="preserve"> </w:t>
      </w:r>
      <w:r>
        <w:t>Categorias disponíveis para inscrições: adulto</w:t>
      </w:r>
      <w:r w:rsidRPr="002F7E61">
        <w:rPr>
          <w:spacing w:val="1"/>
        </w:rPr>
        <w:t xml:space="preserve"> </w:t>
      </w:r>
      <w:r>
        <w:t>e</w:t>
      </w:r>
      <w:r w:rsidRPr="002F7E61">
        <w:rPr>
          <w:spacing w:val="1"/>
        </w:rPr>
        <w:t xml:space="preserve"> </w:t>
      </w:r>
      <w:r>
        <w:t>mirim</w:t>
      </w:r>
      <w:r w:rsidRPr="002F7E61">
        <w:rPr>
          <w:spacing w:val="1"/>
        </w:rPr>
        <w:t xml:space="preserve"> </w:t>
      </w:r>
      <w:r>
        <w:t>nas sanfonas tradicionais</w:t>
      </w:r>
      <w:r>
        <w:rPr>
          <w:spacing w:val="1"/>
        </w:rPr>
        <w:t>;</w:t>
      </w:r>
    </w:p>
    <w:p w14:paraId="076E301E" w14:textId="69C6A702" w:rsidR="00B3423B" w:rsidRDefault="00B3423B" w:rsidP="00B3423B">
      <w:pPr>
        <w:pStyle w:val="PargrafodaLista"/>
        <w:numPr>
          <w:ilvl w:val="1"/>
          <w:numId w:val="4"/>
        </w:numPr>
        <w:tabs>
          <w:tab w:val="left" w:pos="458"/>
        </w:tabs>
        <w:spacing w:line="276" w:lineRule="auto"/>
        <w:ind w:right="116" w:firstLine="0"/>
        <w:jc w:val="both"/>
      </w:pPr>
      <w:r>
        <w:t xml:space="preserve">– Os proponentes menores de 18 (dezoito) anos poderão inscrever-se mediante </w:t>
      </w:r>
      <w:r>
        <w:rPr>
          <w:b/>
        </w:rPr>
        <w:t>autorização</w:t>
      </w:r>
      <w:r>
        <w:rPr>
          <w:b/>
          <w:spacing w:val="1"/>
        </w:rPr>
        <w:t xml:space="preserve"> </w:t>
      </w:r>
      <w:r>
        <w:rPr>
          <w:b/>
        </w:rPr>
        <w:t>dos pais ou responsáveis</w:t>
      </w:r>
      <w:r>
        <w:t>, que deverão acompanhar o proponente no ato da apresentação dia 25 de junho;</w:t>
      </w:r>
    </w:p>
    <w:p w14:paraId="2938A812" w14:textId="77777777" w:rsidR="00B3423B" w:rsidRDefault="00B3423B" w:rsidP="00B3423B">
      <w:pPr>
        <w:pStyle w:val="Corpodetexto"/>
        <w:spacing w:before="6"/>
        <w:rPr>
          <w:sz w:val="16"/>
        </w:rPr>
      </w:pPr>
    </w:p>
    <w:p w14:paraId="7D9484B7" w14:textId="48F42B53" w:rsidR="00B3423B" w:rsidRDefault="00B3423B" w:rsidP="00B3423B">
      <w:pPr>
        <w:pStyle w:val="PargrafodaLista"/>
        <w:numPr>
          <w:ilvl w:val="1"/>
          <w:numId w:val="4"/>
        </w:numPr>
        <w:tabs>
          <w:tab w:val="left" w:pos="448"/>
        </w:tabs>
        <w:spacing w:before="1" w:line="278" w:lineRule="auto"/>
        <w:ind w:right="123" w:firstLine="0"/>
        <w:jc w:val="both"/>
      </w:pPr>
      <w:r>
        <w:t>– As inscrições estarão abertas nos dias 21 e 2</w:t>
      </w:r>
      <w:r w:rsidR="0075133F">
        <w:t>3</w:t>
      </w:r>
      <w:r>
        <w:t xml:space="preserve"> (até 12:00 horas) de junho de 2021 pelo seguinte link</w:t>
      </w:r>
      <w:r w:rsidRPr="002F7E61">
        <w:rPr>
          <w:color w:val="FF0000"/>
        </w:rPr>
        <w:t xml:space="preserve"> </w:t>
      </w:r>
      <w:r w:rsidR="00253645" w:rsidRPr="00253645">
        <w:rPr>
          <w:color w:val="0070C0"/>
        </w:rPr>
        <w:t>https://forms.gle/agPMz4yjJBP8TfcX6.</w:t>
      </w:r>
    </w:p>
    <w:p w14:paraId="45B459F0" w14:textId="77777777" w:rsidR="00B3423B" w:rsidRDefault="00B3423B" w:rsidP="00B3423B">
      <w:pPr>
        <w:pStyle w:val="Corpodetexto"/>
        <w:spacing w:before="10"/>
        <w:rPr>
          <w:sz w:val="16"/>
        </w:rPr>
      </w:pPr>
    </w:p>
    <w:p w14:paraId="32EB36F6" w14:textId="2FE61364" w:rsidR="00B3423B" w:rsidRPr="00B3423B" w:rsidRDefault="00B3423B" w:rsidP="00B3423B">
      <w:pPr>
        <w:pStyle w:val="Ttulo1"/>
        <w:keepNext w:val="0"/>
        <w:keepLines w:val="0"/>
        <w:widowControl w:val="0"/>
        <w:tabs>
          <w:tab w:val="left" w:pos="280"/>
        </w:tabs>
        <w:autoSpaceDE w:val="0"/>
        <w:autoSpaceDN w:val="0"/>
        <w:spacing w:before="0" w:after="0" w:line="240" w:lineRule="auto"/>
        <w:ind w:left="279"/>
        <w:jc w:val="both"/>
        <w:rPr>
          <w:sz w:val="24"/>
          <w:szCs w:val="24"/>
        </w:rPr>
      </w:pPr>
      <w:r w:rsidRPr="00B3423B">
        <w:rPr>
          <w:sz w:val="24"/>
          <w:szCs w:val="24"/>
        </w:rPr>
        <w:t>II–</w:t>
      </w:r>
      <w:r w:rsidRPr="00B3423B">
        <w:rPr>
          <w:spacing w:val="-4"/>
          <w:sz w:val="24"/>
          <w:szCs w:val="24"/>
        </w:rPr>
        <w:t xml:space="preserve"> </w:t>
      </w:r>
      <w:r w:rsidRPr="00B3423B">
        <w:rPr>
          <w:sz w:val="24"/>
          <w:szCs w:val="24"/>
        </w:rPr>
        <w:t>CONDIÇÕES</w:t>
      </w:r>
      <w:r w:rsidRPr="00B3423B">
        <w:rPr>
          <w:spacing w:val="-2"/>
          <w:sz w:val="24"/>
          <w:szCs w:val="24"/>
        </w:rPr>
        <w:t xml:space="preserve"> </w:t>
      </w:r>
      <w:r w:rsidRPr="00B3423B">
        <w:rPr>
          <w:sz w:val="24"/>
          <w:szCs w:val="24"/>
        </w:rPr>
        <w:t>GERAIS</w:t>
      </w:r>
    </w:p>
    <w:p w14:paraId="04A84EFE" w14:textId="77777777" w:rsidR="00B3423B" w:rsidRDefault="00B3423B" w:rsidP="00B3423B">
      <w:pPr>
        <w:pStyle w:val="Corpodetexto"/>
        <w:spacing w:before="8"/>
        <w:rPr>
          <w:b/>
          <w:sz w:val="19"/>
        </w:rPr>
      </w:pPr>
    </w:p>
    <w:p w14:paraId="47EB0EA9" w14:textId="77777777" w:rsidR="00B3423B" w:rsidRDefault="00B3423B" w:rsidP="00B3423B">
      <w:pPr>
        <w:pStyle w:val="PargrafodaLista"/>
        <w:numPr>
          <w:ilvl w:val="1"/>
          <w:numId w:val="3"/>
        </w:numPr>
        <w:tabs>
          <w:tab w:val="left" w:pos="453"/>
        </w:tabs>
        <w:spacing w:before="1" w:line="278" w:lineRule="auto"/>
        <w:ind w:right="117" w:firstLine="0"/>
        <w:jc w:val="both"/>
      </w:pPr>
      <w:r>
        <w:t>– Os participantes do concurso receberão uma premiação em dinheiro do 1º ao 3º lugar, assim como terá ainda o prêmio por participação (conforme tabela anexada) acompanhado de trofeus;</w:t>
      </w:r>
    </w:p>
    <w:p w14:paraId="1F9E3F90" w14:textId="77777777" w:rsidR="00B3423B" w:rsidRDefault="00B3423B" w:rsidP="00B3423B">
      <w:pPr>
        <w:pStyle w:val="Corpodetexto"/>
        <w:spacing w:before="2"/>
        <w:rPr>
          <w:sz w:val="16"/>
        </w:rPr>
      </w:pPr>
    </w:p>
    <w:p w14:paraId="14F94CCF" w14:textId="3C00C95B" w:rsidR="00B3423B" w:rsidRDefault="00B3423B" w:rsidP="00B3423B">
      <w:pPr>
        <w:pStyle w:val="PargrafodaLista"/>
        <w:numPr>
          <w:ilvl w:val="1"/>
          <w:numId w:val="3"/>
        </w:numPr>
        <w:tabs>
          <w:tab w:val="left" w:pos="482"/>
        </w:tabs>
        <w:spacing w:before="1" w:line="273" w:lineRule="auto"/>
        <w:ind w:right="118" w:firstLine="0"/>
        <w:jc w:val="both"/>
      </w:pPr>
      <w:r>
        <w:t xml:space="preserve">– O concurso ocorrerá no dia 25 de junho durante a </w:t>
      </w:r>
      <w:r w:rsidRPr="00EF0675">
        <w:rPr>
          <w:i/>
          <w:iCs/>
        </w:rPr>
        <w:t xml:space="preserve">LIVE </w:t>
      </w:r>
      <w:r>
        <w:t>JUNINA GILSON DO ACORDEON</w:t>
      </w:r>
      <w:r w:rsidR="00A80074">
        <w:t>;</w:t>
      </w:r>
    </w:p>
    <w:p w14:paraId="3B045E57" w14:textId="77777777" w:rsidR="00B3423B" w:rsidRDefault="00B3423B" w:rsidP="00B3423B">
      <w:pPr>
        <w:pStyle w:val="Corpodetexto"/>
        <w:spacing w:before="8"/>
        <w:rPr>
          <w:sz w:val="16"/>
        </w:rPr>
      </w:pPr>
    </w:p>
    <w:p w14:paraId="31A411D6" w14:textId="53F87832" w:rsidR="00B3423B" w:rsidRDefault="00B3423B" w:rsidP="00B3423B">
      <w:pPr>
        <w:pStyle w:val="PargrafodaLista"/>
        <w:numPr>
          <w:ilvl w:val="1"/>
          <w:numId w:val="3"/>
        </w:numPr>
        <w:tabs>
          <w:tab w:val="left" w:pos="443"/>
        </w:tabs>
        <w:spacing w:line="276" w:lineRule="auto"/>
        <w:ind w:right="123" w:firstLine="0"/>
        <w:jc w:val="both"/>
      </w:pPr>
      <w:r>
        <w:t>– A votação para premiação dos três (03) primeiros lugares</w:t>
      </w:r>
      <w:r w:rsidR="00FB67BD">
        <w:t>,</w:t>
      </w:r>
      <w:r>
        <w:t xml:space="preserve"> será pelo </w:t>
      </w:r>
      <w:r w:rsidRPr="00EF0675">
        <w:rPr>
          <w:i/>
          <w:iCs/>
        </w:rPr>
        <w:t>INSTAGRAN</w:t>
      </w:r>
      <w:r>
        <w:t xml:space="preserve"> </w:t>
      </w:r>
      <w:r w:rsidR="00FB67BD">
        <w:t xml:space="preserve">e/ou </w:t>
      </w:r>
      <w:r w:rsidR="00FB67BD" w:rsidRPr="00EF0675">
        <w:rPr>
          <w:i/>
          <w:iCs/>
        </w:rPr>
        <w:t>FACEBOOK</w:t>
      </w:r>
      <w:r w:rsidR="00FB67BD">
        <w:t xml:space="preserve"> </w:t>
      </w:r>
      <w:r>
        <w:t>da Prefeitura Municipal de Coxixola, onde os internaltas poderão escolh</w:t>
      </w:r>
      <w:r w:rsidR="00FB67BD">
        <w:t>er</w:t>
      </w:r>
      <w:r>
        <w:t xml:space="preserve"> a melhor apresentação</w:t>
      </w:r>
      <w:r w:rsidR="00FB67BD">
        <w:t>,</w:t>
      </w:r>
      <w:r w:rsidR="00601046">
        <w:t xml:space="preserve"> e de uma banca jugadora composta por</w:t>
      </w:r>
      <w:r w:rsidR="00DE0C1B">
        <w:t xml:space="preserve"> 03</w:t>
      </w:r>
      <w:r w:rsidR="00601046">
        <w:t xml:space="preserve"> </w:t>
      </w:r>
      <w:r w:rsidR="00DE0C1B">
        <w:t>(</w:t>
      </w:r>
      <w:r w:rsidR="00601046">
        <w:t>tres</w:t>
      </w:r>
      <w:r w:rsidR="00DE0C1B">
        <w:t>)</w:t>
      </w:r>
      <w:r w:rsidR="00601046">
        <w:t xml:space="preserve"> </w:t>
      </w:r>
      <w:r w:rsidR="00FB67BD">
        <w:t>membros</w:t>
      </w:r>
      <w:r w:rsidR="00601046">
        <w:t xml:space="preserve"> de renomado conhecimento sobre m</w:t>
      </w:r>
      <w:r w:rsidR="00FB67BD">
        <w:t>ú</w:t>
      </w:r>
      <w:r w:rsidR="00601046">
        <w:t>sica</w:t>
      </w:r>
      <w:r w:rsidR="00A80074">
        <w:t>;</w:t>
      </w:r>
    </w:p>
    <w:p w14:paraId="5CD057C4" w14:textId="77777777" w:rsidR="004372E0" w:rsidRDefault="004372E0" w:rsidP="004372E0">
      <w:pPr>
        <w:pStyle w:val="PargrafodaLista"/>
      </w:pPr>
    </w:p>
    <w:p w14:paraId="7E27ED87" w14:textId="46F9C0AB" w:rsidR="004372E0" w:rsidRDefault="004372E0" w:rsidP="00B3423B">
      <w:pPr>
        <w:pStyle w:val="PargrafodaLista"/>
        <w:numPr>
          <w:ilvl w:val="1"/>
          <w:numId w:val="3"/>
        </w:numPr>
        <w:tabs>
          <w:tab w:val="left" w:pos="443"/>
        </w:tabs>
        <w:spacing w:line="276" w:lineRule="auto"/>
        <w:ind w:right="123" w:firstLine="0"/>
        <w:jc w:val="both"/>
      </w:pPr>
      <w:r>
        <w:t>– Os Participantes deverão tocar a música “ASA BRANCA” de Luiz Gonzaga, canção preferida de Jota;</w:t>
      </w:r>
    </w:p>
    <w:p w14:paraId="22168B8F" w14:textId="77777777" w:rsidR="00461765" w:rsidRDefault="00461765" w:rsidP="00461765">
      <w:pPr>
        <w:pStyle w:val="PargrafodaLista"/>
      </w:pPr>
    </w:p>
    <w:p w14:paraId="6FB8DD81" w14:textId="45B93924" w:rsidR="00461765" w:rsidRDefault="00461765" w:rsidP="00B3423B">
      <w:pPr>
        <w:pStyle w:val="PargrafodaLista"/>
        <w:numPr>
          <w:ilvl w:val="1"/>
          <w:numId w:val="3"/>
        </w:numPr>
        <w:tabs>
          <w:tab w:val="left" w:pos="443"/>
        </w:tabs>
        <w:spacing w:line="276" w:lineRule="auto"/>
        <w:ind w:right="123" w:firstLine="0"/>
        <w:jc w:val="both"/>
      </w:pPr>
      <w:r>
        <w:t>– Os pagamentos da Premiação serão na semana seguinte mediante transferência eletrônica para conta bancária</w:t>
      </w:r>
      <w:r w:rsidR="00A80074">
        <w:t>;</w:t>
      </w:r>
    </w:p>
    <w:p w14:paraId="2B0E69F7" w14:textId="77777777" w:rsidR="0026639C" w:rsidRDefault="0026639C" w:rsidP="0026639C">
      <w:pPr>
        <w:pStyle w:val="PargrafodaLista"/>
      </w:pPr>
    </w:p>
    <w:p w14:paraId="6DD1F770" w14:textId="497D52D6" w:rsidR="0026639C" w:rsidRDefault="00106B2F" w:rsidP="00B3423B">
      <w:pPr>
        <w:pStyle w:val="PargrafodaLista"/>
        <w:numPr>
          <w:ilvl w:val="1"/>
          <w:numId w:val="3"/>
        </w:numPr>
        <w:tabs>
          <w:tab w:val="left" w:pos="443"/>
        </w:tabs>
        <w:spacing w:line="276" w:lineRule="auto"/>
        <w:ind w:right="123" w:firstLine="0"/>
        <w:jc w:val="both"/>
      </w:pPr>
      <w:r>
        <w:lastRenderedPageBreak/>
        <w:t>–</w:t>
      </w:r>
      <w:r w:rsidR="0026639C">
        <w:t xml:space="preserve"> </w:t>
      </w:r>
      <w:r>
        <w:t>T</w:t>
      </w:r>
      <w:r w:rsidR="0026639C" w:rsidRPr="0026639C">
        <w:t>odos os participantes do concurso receberão um prêmio de participação mais um troféu</w:t>
      </w:r>
      <w:r w:rsidR="0026639C">
        <w:t>;</w:t>
      </w:r>
    </w:p>
    <w:p w14:paraId="7E4D1D99" w14:textId="77777777" w:rsidR="00B3423B" w:rsidRDefault="00B3423B" w:rsidP="00B3423B">
      <w:pPr>
        <w:pStyle w:val="Corpodetexto"/>
        <w:spacing w:before="3"/>
        <w:rPr>
          <w:sz w:val="16"/>
        </w:rPr>
      </w:pPr>
    </w:p>
    <w:p w14:paraId="6F757522" w14:textId="512EB1C7" w:rsidR="00B3423B" w:rsidRPr="00EF0675" w:rsidRDefault="00B3423B" w:rsidP="00B3423B">
      <w:pPr>
        <w:pStyle w:val="PargrafodaLista"/>
        <w:numPr>
          <w:ilvl w:val="1"/>
          <w:numId w:val="3"/>
        </w:numPr>
        <w:tabs>
          <w:tab w:val="left" w:pos="448"/>
        </w:tabs>
        <w:spacing w:before="4" w:line="276" w:lineRule="auto"/>
        <w:ind w:right="111" w:firstLine="0"/>
        <w:jc w:val="both"/>
        <w:rPr>
          <w:sz w:val="16"/>
        </w:rPr>
      </w:pPr>
      <w:r>
        <w:t xml:space="preserve">– Os proponentes selecionados e premiados autorizam a organização do </w:t>
      </w:r>
      <w:r w:rsidRPr="006F2C5B">
        <w:rPr>
          <w:b/>
        </w:rPr>
        <w:t>1º Concurso de Sanfona Jota Som da Paraíba</w:t>
      </w:r>
      <w:r>
        <w:t>,</w:t>
      </w:r>
      <w:r w:rsidRPr="006F2C5B">
        <w:rPr>
          <w:spacing w:val="1"/>
        </w:rPr>
        <w:t xml:space="preserve"> </w:t>
      </w:r>
      <w:r>
        <w:t>a divulgar sua imagem e voz por meio de vídeos, fotos e trabalhos na mídia digital</w:t>
      </w:r>
      <w:r w:rsidR="00EF0675">
        <w:t>.</w:t>
      </w:r>
    </w:p>
    <w:p w14:paraId="0767001B" w14:textId="77777777" w:rsidR="00EF0675" w:rsidRPr="00EF0675" w:rsidRDefault="00EF0675" w:rsidP="00EF0675">
      <w:pPr>
        <w:tabs>
          <w:tab w:val="left" w:pos="448"/>
        </w:tabs>
        <w:spacing w:before="4" w:line="276" w:lineRule="auto"/>
        <w:ind w:right="111"/>
        <w:rPr>
          <w:sz w:val="16"/>
        </w:rPr>
      </w:pPr>
    </w:p>
    <w:p w14:paraId="081B919D" w14:textId="0D5E1290" w:rsidR="00B3423B" w:rsidRPr="00B3423B" w:rsidRDefault="00B3423B" w:rsidP="00B3423B">
      <w:pPr>
        <w:pStyle w:val="Ttulo1"/>
        <w:keepNext w:val="0"/>
        <w:keepLines w:val="0"/>
        <w:widowControl w:val="0"/>
        <w:tabs>
          <w:tab w:val="left" w:pos="338"/>
        </w:tabs>
        <w:autoSpaceDE w:val="0"/>
        <w:autoSpaceDN w:val="0"/>
        <w:spacing w:before="0" w:after="0" w:line="240" w:lineRule="auto"/>
        <w:ind w:left="337"/>
        <w:rPr>
          <w:sz w:val="24"/>
          <w:szCs w:val="24"/>
        </w:rPr>
      </w:pPr>
      <w:r w:rsidRPr="00B3423B">
        <w:rPr>
          <w:sz w:val="24"/>
          <w:szCs w:val="24"/>
        </w:rPr>
        <w:t>III–</w:t>
      </w:r>
      <w:r w:rsidRPr="00B3423B">
        <w:rPr>
          <w:spacing w:val="-2"/>
          <w:sz w:val="24"/>
          <w:szCs w:val="24"/>
        </w:rPr>
        <w:t xml:space="preserve"> </w:t>
      </w:r>
      <w:r w:rsidRPr="00B3423B">
        <w:rPr>
          <w:sz w:val="24"/>
          <w:szCs w:val="24"/>
        </w:rPr>
        <w:t>RESULTADO</w:t>
      </w:r>
    </w:p>
    <w:p w14:paraId="24ADFC0B" w14:textId="77777777" w:rsidR="00B3423B" w:rsidRDefault="00B3423B" w:rsidP="00B3423B">
      <w:pPr>
        <w:pStyle w:val="Corpodetexto"/>
        <w:spacing w:before="9"/>
        <w:rPr>
          <w:b/>
          <w:sz w:val="19"/>
        </w:rPr>
      </w:pPr>
    </w:p>
    <w:p w14:paraId="41AAFAD4" w14:textId="3F459F98" w:rsidR="00B3423B" w:rsidRDefault="00B3423B" w:rsidP="00B3423B">
      <w:pPr>
        <w:pStyle w:val="PargrafodaLista"/>
        <w:numPr>
          <w:ilvl w:val="1"/>
          <w:numId w:val="2"/>
        </w:numPr>
        <w:tabs>
          <w:tab w:val="left" w:pos="448"/>
        </w:tabs>
        <w:spacing w:line="273" w:lineRule="auto"/>
        <w:ind w:right="113" w:firstLine="0"/>
        <w:jc w:val="both"/>
      </w:pPr>
      <w:r>
        <w:t xml:space="preserve">– O resultado das inscrições, com o número de participantes será divulgado no dia </w:t>
      </w:r>
      <w:r>
        <w:rPr>
          <w:b/>
        </w:rPr>
        <w:t>22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junho de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Coxixola</w:t>
      </w:r>
      <w:r w:rsidR="00A008FB">
        <w:t>.</w:t>
      </w:r>
      <w:r>
        <w:rPr>
          <w:spacing w:val="-5"/>
        </w:rPr>
        <w:t xml:space="preserve"> </w:t>
      </w:r>
      <w:r w:rsidR="00A008FB" w:rsidRPr="00B062E4">
        <w:t>N</w:t>
      </w:r>
      <w:r w:rsidRPr="00B062E4">
        <w:t>as midias sociais da Prefeitur</w:t>
      </w:r>
      <w:r w:rsidR="00B062E4">
        <w:t>a;</w:t>
      </w:r>
    </w:p>
    <w:p w14:paraId="57655FC5" w14:textId="77777777" w:rsidR="00B3423B" w:rsidRDefault="00B3423B" w:rsidP="00B3423B">
      <w:pPr>
        <w:pStyle w:val="Corpodetexto"/>
        <w:spacing w:before="8"/>
        <w:rPr>
          <w:sz w:val="16"/>
        </w:rPr>
      </w:pPr>
    </w:p>
    <w:p w14:paraId="6717F0B7" w14:textId="5D791E59" w:rsidR="00B3423B" w:rsidRDefault="00B3423B" w:rsidP="00B3423B">
      <w:pPr>
        <w:pStyle w:val="PargrafodaLista"/>
        <w:numPr>
          <w:ilvl w:val="1"/>
          <w:numId w:val="2"/>
        </w:numPr>
        <w:tabs>
          <w:tab w:val="left" w:pos="477"/>
        </w:tabs>
        <w:spacing w:line="278" w:lineRule="auto"/>
        <w:ind w:right="123" w:firstLine="0"/>
        <w:jc w:val="both"/>
      </w:pPr>
      <w:r>
        <w:t>– Os aprovados deverão estar presentes no dia do evento, em horário e local estipulados</w:t>
      </w:r>
      <w:r>
        <w:rPr>
          <w:spacing w:val="1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bookmarkStart w:id="0" w:name="_Hlk74899944"/>
      <w:r>
        <w:rPr>
          <w:b/>
        </w:rPr>
        <w:t>1º</w:t>
      </w:r>
      <w:r w:rsidRPr="009654FD">
        <w:rPr>
          <w:b/>
        </w:rPr>
        <w:t xml:space="preserve"> </w:t>
      </w:r>
      <w:r w:rsidRPr="006F2C5B">
        <w:rPr>
          <w:b/>
        </w:rPr>
        <w:t>Concurso de Sanfona Jota Som da Paraíba</w:t>
      </w:r>
      <w:bookmarkEnd w:id="0"/>
      <w:r w:rsidR="00A80074">
        <w:rPr>
          <w:b/>
        </w:rPr>
        <w:t>;</w:t>
      </w:r>
    </w:p>
    <w:p w14:paraId="1C7A88C1" w14:textId="77777777" w:rsidR="00B3423B" w:rsidRDefault="00B3423B" w:rsidP="00B3423B">
      <w:pPr>
        <w:pStyle w:val="Corpodetexto"/>
        <w:spacing w:before="3"/>
        <w:rPr>
          <w:sz w:val="16"/>
        </w:rPr>
      </w:pPr>
    </w:p>
    <w:p w14:paraId="23DD19A6" w14:textId="6EC2AD24" w:rsidR="00B3423B" w:rsidRPr="009654FD" w:rsidRDefault="00B3423B" w:rsidP="00B3423B">
      <w:pPr>
        <w:pStyle w:val="PargrafodaLista"/>
        <w:numPr>
          <w:ilvl w:val="1"/>
          <w:numId w:val="2"/>
        </w:numPr>
        <w:tabs>
          <w:tab w:val="left" w:pos="453"/>
        </w:tabs>
        <w:spacing w:line="273" w:lineRule="auto"/>
        <w:ind w:right="113" w:firstLine="0"/>
        <w:jc w:val="both"/>
        <w:rPr>
          <w:bCs/>
        </w:rPr>
      </w:pPr>
      <w:r>
        <w:t>–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desistência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impedimento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participação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selecionado,</w:t>
      </w:r>
      <w:r>
        <w:rPr>
          <w:spacing w:val="4"/>
        </w:rPr>
        <w:t xml:space="preserve"> </w:t>
      </w:r>
      <w:r>
        <w:t>basta</w:t>
      </w:r>
      <w:r>
        <w:rPr>
          <w:spacing w:val="6"/>
        </w:rPr>
        <w:t xml:space="preserve"> </w:t>
      </w:r>
      <w:r>
        <w:t>dar</w:t>
      </w:r>
      <w:r>
        <w:rPr>
          <w:spacing w:val="6"/>
        </w:rPr>
        <w:t xml:space="preserve"> </w:t>
      </w:r>
      <w:r>
        <w:t>ciência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a devida justificativa à Coordenação Geral do </w:t>
      </w:r>
      <w:r>
        <w:rPr>
          <w:b/>
        </w:rPr>
        <w:t>1º</w:t>
      </w:r>
      <w:r w:rsidRPr="009654FD">
        <w:rPr>
          <w:b/>
        </w:rPr>
        <w:t xml:space="preserve"> </w:t>
      </w:r>
      <w:r w:rsidRPr="006F2C5B">
        <w:rPr>
          <w:b/>
        </w:rPr>
        <w:t>Concurso de Sanfona Jota Som da Paraíba</w:t>
      </w:r>
      <w:r>
        <w:rPr>
          <w:b/>
        </w:rPr>
        <w:t xml:space="preserve"> </w:t>
      </w:r>
      <w:r w:rsidRPr="009654FD">
        <w:rPr>
          <w:bCs/>
        </w:rPr>
        <w:t>com no mínimo 2 horas de antecendencia da apresentação</w:t>
      </w:r>
      <w:r w:rsidR="00461765">
        <w:rPr>
          <w:bCs/>
        </w:rPr>
        <w:t>.</w:t>
      </w:r>
    </w:p>
    <w:p w14:paraId="742DBE5B" w14:textId="77777777" w:rsidR="00B3423B" w:rsidRDefault="00B3423B" w:rsidP="00B3423B">
      <w:pPr>
        <w:pStyle w:val="Corpodetexto"/>
        <w:spacing w:before="10"/>
        <w:rPr>
          <w:sz w:val="16"/>
        </w:rPr>
      </w:pPr>
    </w:p>
    <w:p w14:paraId="19ECAD16" w14:textId="77777777" w:rsidR="00B3423B" w:rsidRPr="00B3423B" w:rsidRDefault="00B3423B" w:rsidP="00B3423B">
      <w:pPr>
        <w:pStyle w:val="Ttulo1"/>
        <w:rPr>
          <w:sz w:val="24"/>
          <w:szCs w:val="24"/>
        </w:rPr>
      </w:pPr>
      <w:r w:rsidRPr="00B3423B">
        <w:rPr>
          <w:sz w:val="24"/>
          <w:szCs w:val="24"/>
        </w:rPr>
        <w:t>IV–</w:t>
      </w:r>
      <w:r w:rsidRPr="00B3423B">
        <w:rPr>
          <w:spacing w:val="-6"/>
          <w:sz w:val="24"/>
          <w:szCs w:val="24"/>
        </w:rPr>
        <w:t xml:space="preserve"> </w:t>
      </w:r>
      <w:r w:rsidRPr="00B3423B">
        <w:rPr>
          <w:sz w:val="24"/>
          <w:szCs w:val="24"/>
        </w:rPr>
        <w:t>DISPOSIÇÕES</w:t>
      </w:r>
      <w:r w:rsidRPr="00B3423B">
        <w:rPr>
          <w:spacing w:val="-4"/>
          <w:sz w:val="24"/>
          <w:szCs w:val="24"/>
        </w:rPr>
        <w:t xml:space="preserve"> </w:t>
      </w:r>
      <w:r w:rsidRPr="00B3423B">
        <w:rPr>
          <w:sz w:val="24"/>
          <w:szCs w:val="24"/>
        </w:rPr>
        <w:t>FINAIS</w:t>
      </w:r>
    </w:p>
    <w:p w14:paraId="27B8DA91" w14:textId="77777777" w:rsidR="00B3423B" w:rsidRDefault="00B3423B" w:rsidP="00B3423B">
      <w:pPr>
        <w:pStyle w:val="Corpodetexto"/>
        <w:spacing w:before="8"/>
        <w:rPr>
          <w:b/>
          <w:sz w:val="19"/>
        </w:rPr>
      </w:pPr>
    </w:p>
    <w:p w14:paraId="79A5C1A4" w14:textId="09712280" w:rsidR="00B3423B" w:rsidRDefault="00B3423B" w:rsidP="00B3423B">
      <w:pPr>
        <w:spacing w:line="278" w:lineRule="auto"/>
        <w:ind w:left="116" w:right="115"/>
        <w:jc w:val="both"/>
      </w:pPr>
      <w:r>
        <w:t>4.1– Para qualquer dúvida, entre em contato com a Coordenação Geral do</w:t>
      </w:r>
      <w:r w:rsidR="009030C0">
        <w:t xml:space="preserve"> </w:t>
      </w:r>
      <w:r>
        <w:rPr>
          <w:b/>
        </w:rPr>
        <w:t>1º</w:t>
      </w:r>
      <w:r w:rsidRPr="009654FD">
        <w:rPr>
          <w:b/>
        </w:rPr>
        <w:t xml:space="preserve"> </w:t>
      </w:r>
      <w:r w:rsidRPr="006F2C5B">
        <w:rPr>
          <w:b/>
        </w:rPr>
        <w:t>Concurso de Sanfona Jota Som da Paraíba</w:t>
      </w:r>
      <w:r>
        <w:t xml:space="preserve"> na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 e Cultura de Coxixola,</w:t>
      </w:r>
      <w:r>
        <w:rPr>
          <w:spacing w:val="1"/>
        </w:rPr>
        <w:t xml:space="preserve"> </w:t>
      </w:r>
      <w:r>
        <w:t>através dos telefones (83) 998040978 e (83) 999744365</w:t>
      </w:r>
      <w:r w:rsidR="009030C0">
        <w:t>.</w:t>
      </w:r>
    </w:p>
    <w:p w14:paraId="6702B007" w14:textId="77777777" w:rsidR="00B3423B" w:rsidRDefault="00B3423B" w:rsidP="00B3423B">
      <w:pPr>
        <w:pStyle w:val="Corpodetexto"/>
      </w:pPr>
    </w:p>
    <w:p w14:paraId="6D27FBB2" w14:textId="77777777" w:rsidR="00B3423B" w:rsidRDefault="00B3423B" w:rsidP="00B3423B">
      <w:pPr>
        <w:pStyle w:val="Corpodetexto"/>
      </w:pPr>
    </w:p>
    <w:p w14:paraId="31EFBEDF" w14:textId="6C7E7426" w:rsidR="00B3423B" w:rsidRDefault="00B3423B" w:rsidP="009030C0">
      <w:pPr>
        <w:pStyle w:val="Corpodetexto"/>
        <w:spacing w:before="166"/>
        <w:jc w:val="right"/>
      </w:pPr>
      <w:r>
        <w:t>Coxixola,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557A375E" w14:textId="77777777" w:rsidR="00B3423B" w:rsidRDefault="00B3423B" w:rsidP="00B3423B">
      <w:pPr>
        <w:pStyle w:val="Corpodetexto"/>
      </w:pPr>
    </w:p>
    <w:p w14:paraId="21D53DE2" w14:textId="0501EC8B" w:rsidR="00DC5A50" w:rsidRDefault="00DC5A50" w:rsidP="0079100C">
      <w:pPr>
        <w:spacing w:after="0"/>
        <w:jc w:val="center"/>
      </w:pPr>
    </w:p>
    <w:p w14:paraId="35DC4ACB" w14:textId="090631B9" w:rsidR="00B3423B" w:rsidRDefault="00B3423B" w:rsidP="0079100C">
      <w:pPr>
        <w:spacing w:after="0"/>
        <w:jc w:val="center"/>
      </w:pPr>
    </w:p>
    <w:p w14:paraId="4DAE3FC0" w14:textId="30D095C6" w:rsidR="00B3423B" w:rsidRDefault="00B3423B" w:rsidP="0079100C">
      <w:pPr>
        <w:spacing w:after="0"/>
        <w:jc w:val="center"/>
      </w:pPr>
    </w:p>
    <w:p w14:paraId="4D0E8B6B" w14:textId="42077471" w:rsidR="00B3423B" w:rsidRDefault="00B3423B" w:rsidP="0079100C">
      <w:pPr>
        <w:spacing w:after="0"/>
        <w:jc w:val="center"/>
      </w:pPr>
    </w:p>
    <w:p w14:paraId="330AF475" w14:textId="46510B70" w:rsidR="00B3423B" w:rsidRDefault="00B3423B" w:rsidP="0079100C">
      <w:pPr>
        <w:spacing w:after="0"/>
        <w:jc w:val="center"/>
      </w:pPr>
    </w:p>
    <w:p w14:paraId="2E30A6D9" w14:textId="77777777" w:rsidR="00B3423B" w:rsidRDefault="00B3423B" w:rsidP="0079100C">
      <w:pPr>
        <w:spacing w:after="0"/>
        <w:jc w:val="center"/>
      </w:pPr>
    </w:p>
    <w:p w14:paraId="04C3646F" w14:textId="0FCD72A8" w:rsidR="00B3423B" w:rsidRDefault="00B3423B" w:rsidP="0079100C">
      <w:pPr>
        <w:spacing w:after="0"/>
        <w:jc w:val="center"/>
      </w:pPr>
      <w:r>
        <w:t>Marta Tamires de Farias Dourado</w:t>
      </w:r>
    </w:p>
    <w:p w14:paraId="57B45EBD" w14:textId="1B7DA089" w:rsidR="00B3423B" w:rsidRDefault="00B3423B" w:rsidP="0079100C">
      <w:pPr>
        <w:spacing w:after="0"/>
        <w:jc w:val="center"/>
      </w:pPr>
      <w:r>
        <w:t>Secretária de Educação e Cultura</w:t>
      </w:r>
    </w:p>
    <w:p w14:paraId="3D84691C" w14:textId="1BC119A3" w:rsidR="00B3423B" w:rsidRPr="00B3423B" w:rsidRDefault="00B3423B" w:rsidP="00B3423B"/>
    <w:p w14:paraId="5A013A1C" w14:textId="12B3A85B" w:rsidR="00B3423B" w:rsidRDefault="00B3423B" w:rsidP="00B3423B">
      <w:pPr>
        <w:jc w:val="center"/>
      </w:pPr>
    </w:p>
    <w:p w14:paraId="114E5E63" w14:textId="0687BFB4" w:rsidR="00B3423B" w:rsidRDefault="00B3423B" w:rsidP="00B3423B">
      <w:pPr>
        <w:jc w:val="center"/>
      </w:pPr>
    </w:p>
    <w:p w14:paraId="20D217A9" w14:textId="36E27BDF" w:rsidR="00B3423B" w:rsidRDefault="00B3423B" w:rsidP="00B3423B">
      <w:pPr>
        <w:jc w:val="center"/>
      </w:pPr>
    </w:p>
    <w:p w14:paraId="29B6ECCF" w14:textId="69A79006" w:rsidR="00B3423B" w:rsidRDefault="00B3423B" w:rsidP="00B3423B">
      <w:pPr>
        <w:jc w:val="center"/>
      </w:pPr>
    </w:p>
    <w:p w14:paraId="5C4D1350" w14:textId="13EADBCD" w:rsidR="00B3423B" w:rsidRDefault="00B3423B" w:rsidP="00B3423B">
      <w:pPr>
        <w:jc w:val="center"/>
      </w:pPr>
    </w:p>
    <w:p w14:paraId="33FF04FD" w14:textId="596F3C9E" w:rsidR="00B3423B" w:rsidRDefault="00B3423B" w:rsidP="00B3423B">
      <w:pPr>
        <w:jc w:val="center"/>
      </w:pPr>
    </w:p>
    <w:p w14:paraId="1B756A05" w14:textId="0270F585" w:rsidR="00B3423B" w:rsidRDefault="00B3423B" w:rsidP="00B3423B">
      <w:pPr>
        <w:jc w:val="center"/>
      </w:pPr>
    </w:p>
    <w:p w14:paraId="6577BEAF" w14:textId="77777777" w:rsidR="00B3423B" w:rsidRDefault="00B3423B" w:rsidP="00B3423B">
      <w:pPr>
        <w:ind w:firstLine="720"/>
        <w:jc w:val="center"/>
      </w:pPr>
    </w:p>
    <w:p w14:paraId="1A1FE109" w14:textId="77777777" w:rsidR="00B3423B" w:rsidRPr="00A008FB" w:rsidRDefault="00B3423B" w:rsidP="00B3423B">
      <w:pPr>
        <w:ind w:firstLine="720"/>
        <w:jc w:val="center"/>
        <w:rPr>
          <w:b/>
          <w:bCs/>
          <w:sz w:val="24"/>
          <w:szCs w:val="24"/>
        </w:rPr>
      </w:pPr>
    </w:p>
    <w:p w14:paraId="53B4C965" w14:textId="3DDB1E22" w:rsidR="00B3423B" w:rsidRPr="00A008FB" w:rsidRDefault="00B3423B" w:rsidP="00B3423B">
      <w:pPr>
        <w:ind w:firstLine="720"/>
        <w:jc w:val="center"/>
        <w:rPr>
          <w:b/>
          <w:bCs/>
          <w:sz w:val="24"/>
          <w:szCs w:val="24"/>
        </w:rPr>
      </w:pPr>
      <w:r w:rsidRPr="00A008FB">
        <w:rPr>
          <w:b/>
          <w:bCs/>
          <w:sz w:val="24"/>
          <w:szCs w:val="24"/>
        </w:rPr>
        <w:t>Anexo 01</w:t>
      </w:r>
    </w:p>
    <w:p w14:paraId="34B58593" w14:textId="2D1457F9" w:rsidR="00B3423B" w:rsidRDefault="00B3423B" w:rsidP="0026639C">
      <w:pPr>
        <w:jc w:val="center"/>
      </w:pPr>
      <w:r>
        <w:t>Tabela de valores da premiação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</w:tblGrid>
      <w:tr w:rsidR="00B3423B" w14:paraId="24CE3F2F" w14:textId="77777777" w:rsidTr="0026639C">
        <w:trPr>
          <w:jc w:val="center"/>
        </w:trPr>
        <w:tc>
          <w:tcPr>
            <w:tcW w:w="1413" w:type="dxa"/>
          </w:tcPr>
          <w:p w14:paraId="07424041" w14:textId="6ED3E0CB" w:rsidR="00B3423B" w:rsidRPr="008C619B" w:rsidRDefault="00B3423B" w:rsidP="008C619B">
            <w:pPr>
              <w:jc w:val="center"/>
              <w:rPr>
                <w:b/>
                <w:bCs/>
              </w:rPr>
            </w:pPr>
            <w:r w:rsidRPr="008C619B">
              <w:rPr>
                <w:b/>
                <w:bCs/>
              </w:rPr>
              <w:t>1º lugar</w:t>
            </w:r>
          </w:p>
        </w:tc>
        <w:tc>
          <w:tcPr>
            <w:tcW w:w="2126" w:type="dxa"/>
          </w:tcPr>
          <w:p w14:paraId="13A7BB6F" w14:textId="38A01441" w:rsidR="00B3423B" w:rsidRPr="008C619B" w:rsidRDefault="008C619B" w:rsidP="00B3423B">
            <w:pPr>
              <w:rPr>
                <w:b/>
                <w:bCs/>
              </w:rPr>
            </w:pPr>
            <w:r w:rsidRPr="008C619B">
              <w:rPr>
                <w:b/>
                <w:bCs/>
              </w:rPr>
              <w:t>50</w:t>
            </w:r>
            <w:r w:rsidR="00B3423B" w:rsidRPr="008C619B">
              <w:rPr>
                <w:b/>
                <w:bCs/>
              </w:rPr>
              <w:t>0,00 mais troféu</w:t>
            </w:r>
          </w:p>
        </w:tc>
      </w:tr>
      <w:tr w:rsidR="00B3423B" w14:paraId="0D903C66" w14:textId="77777777" w:rsidTr="0026639C">
        <w:trPr>
          <w:jc w:val="center"/>
        </w:trPr>
        <w:tc>
          <w:tcPr>
            <w:tcW w:w="1413" w:type="dxa"/>
          </w:tcPr>
          <w:p w14:paraId="175AA7D9" w14:textId="38A8A695" w:rsidR="00B3423B" w:rsidRPr="008C619B" w:rsidRDefault="00B3423B" w:rsidP="008C619B">
            <w:pPr>
              <w:jc w:val="center"/>
              <w:rPr>
                <w:b/>
                <w:bCs/>
              </w:rPr>
            </w:pPr>
            <w:r w:rsidRPr="008C619B">
              <w:rPr>
                <w:b/>
                <w:bCs/>
              </w:rPr>
              <w:t>2º lugar</w:t>
            </w:r>
          </w:p>
        </w:tc>
        <w:tc>
          <w:tcPr>
            <w:tcW w:w="2126" w:type="dxa"/>
          </w:tcPr>
          <w:p w14:paraId="0BE5E509" w14:textId="59D2699C" w:rsidR="00B3423B" w:rsidRPr="008C619B" w:rsidRDefault="008C619B" w:rsidP="00B3423B">
            <w:pPr>
              <w:rPr>
                <w:b/>
                <w:bCs/>
              </w:rPr>
            </w:pPr>
            <w:r w:rsidRPr="008C619B">
              <w:rPr>
                <w:b/>
                <w:bCs/>
              </w:rPr>
              <w:t>3</w:t>
            </w:r>
            <w:r w:rsidR="00B3423B" w:rsidRPr="008C619B">
              <w:rPr>
                <w:b/>
                <w:bCs/>
              </w:rPr>
              <w:t>00,00 mais troféu</w:t>
            </w:r>
          </w:p>
        </w:tc>
      </w:tr>
      <w:tr w:rsidR="00B3423B" w14:paraId="674B04C1" w14:textId="77777777" w:rsidTr="0026639C">
        <w:trPr>
          <w:jc w:val="center"/>
        </w:trPr>
        <w:tc>
          <w:tcPr>
            <w:tcW w:w="1413" w:type="dxa"/>
          </w:tcPr>
          <w:p w14:paraId="7169DC62" w14:textId="536FAF7C" w:rsidR="00B3423B" w:rsidRPr="008C619B" w:rsidRDefault="00B3423B" w:rsidP="008C619B">
            <w:pPr>
              <w:jc w:val="center"/>
              <w:rPr>
                <w:b/>
                <w:bCs/>
              </w:rPr>
            </w:pPr>
            <w:r w:rsidRPr="008C619B">
              <w:rPr>
                <w:b/>
                <w:bCs/>
              </w:rPr>
              <w:t>3º lugar</w:t>
            </w:r>
          </w:p>
        </w:tc>
        <w:tc>
          <w:tcPr>
            <w:tcW w:w="2126" w:type="dxa"/>
          </w:tcPr>
          <w:p w14:paraId="053898D0" w14:textId="0DE0E7C8" w:rsidR="00B3423B" w:rsidRPr="008C619B" w:rsidRDefault="008C619B" w:rsidP="00B3423B">
            <w:pPr>
              <w:rPr>
                <w:b/>
                <w:bCs/>
              </w:rPr>
            </w:pPr>
            <w:r w:rsidRPr="008C619B">
              <w:rPr>
                <w:b/>
                <w:bCs/>
              </w:rPr>
              <w:t>2</w:t>
            </w:r>
            <w:r w:rsidR="00B3423B" w:rsidRPr="008C619B">
              <w:rPr>
                <w:b/>
                <w:bCs/>
              </w:rPr>
              <w:t>50,00 mais troféu</w:t>
            </w:r>
          </w:p>
        </w:tc>
      </w:tr>
      <w:tr w:rsidR="00B3423B" w14:paraId="55260D52" w14:textId="77777777" w:rsidTr="0026639C">
        <w:trPr>
          <w:jc w:val="center"/>
        </w:trPr>
        <w:tc>
          <w:tcPr>
            <w:tcW w:w="1413" w:type="dxa"/>
          </w:tcPr>
          <w:p w14:paraId="44024BDC" w14:textId="7EABFA3D" w:rsidR="00B3423B" w:rsidRDefault="00B3423B" w:rsidP="008C619B">
            <w:pPr>
              <w:jc w:val="center"/>
            </w:pPr>
            <w:r>
              <w:t>Participação</w:t>
            </w:r>
          </w:p>
        </w:tc>
        <w:tc>
          <w:tcPr>
            <w:tcW w:w="2126" w:type="dxa"/>
          </w:tcPr>
          <w:p w14:paraId="27251868" w14:textId="00BDA5A4" w:rsidR="00B3423B" w:rsidRDefault="00B3423B" w:rsidP="00B3423B">
            <w:r>
              <w:t>100,00 mais troféu</w:t>
            </w:r>
          </w:p>
        </w:tc>
      </w:tr>
      <w:tr w:rsidR="00B3423B" w14:paraId="654B4288" w14:textId="77777777" w:rsidTr="0026639C">
        <w:trPr>
          <w:jc w:val="center"/>
        </w:trPr>
        <w:tc>
          <w:tcPr>
            <w:tcW w:w="1413" w:type="dxa"/>
          </w:tcPr>
          <w:p w14:paraId="2FD9DDD4" w14:textId="26AC0054" w:rsidR="00B3423B" w:rsidRDefault="00B3423B" w:rsidP="008C619B">
            <w:pPr>
              <w:jc w:val="center"/>
            </w:pPr>
            <w:r>
              <w:t>Participação</w:t>
            </w:r>
          </w:p>
        </w:tc>
        <w:tc>
          <w:tcPr>
            <w:tcW w:w="2126" w:type="dxa"/>
          </w:tcPr>
          <w:p w14:paraId="541FDC17" w14:textId="0AB96181" w:rsidR="00B3423B" w:rsidRDefault="00B3423B" w:rsidP="00B3423B">
            <w:r>
              <w:t>100,00 mais troféu</w:t>
            </w:r>
          </w:p>
        </w:tc>
      </w:tr>
      <w:tr w:rsidR="00B3423B" w14:paraId="04E5A090" w14:textId="77777777" w:rsidTr="0026639C">
        <w:trPr>
          <w:jc w:val="center"/>
        </w:trPr>
        <w:tc>
          <w:tcPr>
            <w:tcW w:w="1413" w:type="dxa"/>
          </w:tcPr>
          <w:p w14:paraId="134455FE" w14:textId="1D905053" w:rsidR="00B3423B" w:rsidRDefault="00B3423B" w:rsidP="008C619B">
            <w:pPr>
              <w:jc w:val="center"/>
            </w:pPr>
            <w:r>
              <w:t>participação</w:t>
            </w:r>
          </w:p>
        </w:tc>
        <w:tc>
          <w:tcPr>
            <w:tcW w:w="2126" w:type="dxa"/>
          </w:tcPr>
          <w:p w14:paraId="3FA3AB0B" w14:textId="51ED11F4" w:rsidR="00B3423B" w:rsidRDefault="00B3423B" w:rsidP="00B3423B">
            <w:r>
              <w:t>100, 00</w:t>
            </w:r>
            <w:r w:rsidR="008C619B">
              <w:t xml:space="preserve"> </w:t>
            </w:r>
            <w:r>
              <w:t>mais troféu</w:t>
            </w:r>
          </w:p>
        </w:tc>
      </w:tr>
      <w:tr w:rsidR="008C619B" w14:paraId="3EF58C13" w14:textId="77777777" w:rsidTr="0026639C">
        <w:trPr>
          <w:jc w:val="center"/>
        </w:trPr>
        <w:tc>
          <w:tcPr>
            <w:tcW w:w="1413" w:type="dxa"/>
          </w:tcPr>
          <w:p w14:paraId="04250AC3" w14:textId="370BE78E" w:rsidR="008C619B" w:rsidRDefault="008C619B" w:rsidP="008C619B">
            <w:pPr>
              <w:jc w:val="center"/>
            </w:pPr>
            <w:r>
              <w:t>participação</w:t>
            </w:r>
          </w:p>
        </w:tc>
        <w:tc>
          <w:tcPr>
            <w:tcW w:w="2126" w:type="dxa"/>
          </w:tcPr>
          <w:p w14:paraId="1C1A7B36" w14:textId="61388FAF" w:rsidR="008C619B" w:rsidRDefault="008C619B" w:rsidP="008C619B">
            <w:r>
              <w:t>100, 00 mais troféu</w:t>
            </w:r>
          </w:p>
        </w:tc>
      </w:tr>
    </w:tbl>
    <w:p w14:paraId="781D307B" w14:textId="77777777" w:rsidR="0026639C" w:rsidRDefault="0026639C" w:rsidP="00A008FB">
      <w:pPr>
        <w:jc w:val="center"/>
        <w:rPr>
          <w:b/>
          <w:bCs/>
          <w:sz w:val="18"/>
          <w:szCs w:val="18"/>
        </w:rPr>
      </w:pPr>
    </w:p>
    <w:p w14:paraId="613D28FA" w14:textId="4C787F52" w:rsidR="00B3423B" w:rsidRPr="00A008FB" w:rsidRDefault="00B3423B" w:rsidP="00A008FB">
      <w:pPr>
        <w:jc w:val="center"/>
        <w:rPr>
          <w:b/>
          <w:bCs/>
          <w:sz w:val="18"/>
          <w:szCs w:val="18"/>
        </w:rPr>
      </w:pPr>
    </w:p>
    <w:sectPr w:rsidR="00B3423B" w:rsidRPr="00A008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46" w:right="1416" w:bottom="1417" w:left="1701" w:header="0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6FE2" w14:textId="77777777" w:rsidR="00B2304E" w:rsidRDefault="00B2304E">
      <w:pPr>
        <w:spacing w:after="0" w:line="240" w:lineRule="auto"/>
      </w:pPr>
      <w:r>
        <w:separator/>
      </w:r>
    </w:p>
  </w:endnote>
  <w:endnote w:type="continuationSeparator" w:id="0">
    <w:p w14:paraId="331E5623" w14:textId="77777777" w:rsidR="00B2304E" w:rsidRDefault="00B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C6A1" w14:textId="77777777" w:rsidR="00DC5A50" w:rsidRDefault="00841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3BC0"/>
        <w:sz w:val="20"/>
        <w:szCs w:val="20"/>
      </w:rPr>
    </w:pPr>
    <w:r>
      <w:rPr>
        <w:noProof/>
        <w:color w:val="003BC0"/>
        <w:sz w:val="20"/>
        <w:szCs w:val="20"/>
      </w:rPr>
      <w:drawing>
        <wp:inline distT="0" distB="0" distL="0" distR="0" wp14:anchorId="494D2853" wp14:editId="3010CC13">
          <wp:extent cx="146249" cy="191586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9" cy="1915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3BC0"/>
        <w:sz w:val="20"/>
        <w:szCs w:val="20"/>
      </w:rPr>
      <w:t xml:space="preserve">  Av. Manoel José das Neves, n° 42, Centro, Coxixola-PB, CEP: 58.588-000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71B92A" wp14:editId="18D945F2">
              <wp:simplePos x="0" y="0"/>
              <wp:positionH relativeFrom="column">
                <wp:posOffset>422275</wp:posOffset>
              </wp:positionH>
              <wp:positionV relativeFrom="paragraph">
                <wp:posOffset>-51432</wp:posOffset>
              </wp:positionV>
              <wp:extent cx="4507865" cy="0"/>
              <wp:effectExtent l="12700" t="15240" r="13335" b="1333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8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422275</wp:posOffset>
              </wp:positionH>
              <wp:positionV relativeFrom="paragraph">
                <wp:posOffset>-51432</wp:posOffset>
              </wp:positionV>
              <wp:extent cx="4533900" cy="285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E2F3F2" w14:textId="77777777" w:rsidR="00DC5A50" w:rsidRDefault="00841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3BC0"/>
        <w:sz w:val="20"/>
        <w:szCs w:val="20"/>
      </w:rPr>
    </w:pPr>
    <w:r>
      <w:rPr>
        <w:noProof/>
        <w:color w:val="003BC0"/>
        <w:sz w:val="20"/>
        <w:szCs w:val="20"/>
      </w:rPr>
      <w:drawing>
        <wp:inline distT="0" distB="0" distL="0" distR="0" wp14:anchorId="625D058A" wp14:editId="25AA7AEB">
          <wp:extent cx="148633" cy="163340"/>
          <wp:effectExtent l="0" t="0" r="0" b="0"/>
          <wp:docPr id="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33" cy="163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3BC0"/>
        <w:sz w:val="20"/>
        <w:szCs w:val="20"/>
      </w:rPr>
      <w:t xml:space="preserve">  Tel: 83 3306-1057   -  83 3306-1058</w:t>
    </w:r>
  </w:p>
  <w:p w14:paraId="11B53C25" w14:textId="77777777" w:rsidR="00DC5A50" w:rsidRDefault="00841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3BC0"/>
        <w:sz w:val="20"/>
        <w:szCs w:val="20"/>
      </w:rPr>
    </w:pPr>
    <w:r>
      <w:rPr>
        <w:noProof/>
        <w:color w:val="003BC0"/>
        <w:sz w:val="20"/>
        <w:szCs w:val="20"/>
      </w:rPr>
      <w:drawing>
        <wp:inline distT="0" distB="0" distL="0" distR="0" wp14:anchorId="183A3F8C" wp14:editId="0DA49DDA">
          <wp:extent cx="134730" cy="134730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30" cy="134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3BC0"/>
        <w:sz w:val="20"/>
        <w:szCs w:val="20"/>
      </w:rPr>
      <w:t xml:space="preserve"> www.coxixola.pb.gov.br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ACCE" w14:textId="77777777" w:rsidR="00B2304E" w:rsidRDefault="00B2304E">
      <w:pPr>
        <w:spacing w:after="0" w:line="240" w:lineRule="auto"/>
      </w:pPr>
      <w:r>
        <w:separator/>
      </w:r>
    </w:p>
  </w:footnote>
  <w:footnote w:type="continuationSeparator" w:id="0">
    <w:p w14:paraId="3645CAFC" w14:textId="77777777" w:rsidR="00B2304E" w:rsidRDefault="00B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06F7" w14:textId="77777777" w:rsidR="00DC5A50" w:rsidRDefault="00B230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A3AB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172" o:spid="_x0000_s3074" type="#_x0000_t75" style="position:absolute;margin-left:0;margin-top:0;width:424.7pt;height:242.5pt;z-index:-251658752;mso-position-horizontal:center;mso-position-horizontal-relative:margin;mso-position-vertical:center;mso-position-vertical-relative:margin" o:allowincell="f">
          <v:imagedata r:id="rId1" o:title="coxixola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96D0" w14:textId="77777777" w:rsidR="00DC5A50" w:rsidRDefault="00B230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701"/>
      <w:rPr>
        <w:color w:val="000000"/>
      </w:rPr>
    </w:pPr>
    <w:r>
      <w:rPr>
        <w:color w:val="000000"/>
      </w:rPr>
      <w:pict w14:anchorId="5A093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173" o:spid="_x0000_s3075" type="#_x0000_t75" style="position:absolute;left:0;text-align:left;margin-left:0;margin-top:0;width:424.7pt;height:242.5pt;z-index:-251657728;mso-position-horizontal:center;mso-position-horizontal-relative:margin;mso-position-vertical:center;mso-position-vertical-relative:margin" o:allowincell="f">
          <v:imagedata r:id="rId1" o:title="coxixola10" gain="19661f" blacklevel="22938f"/>
          <w10:wrap anchorx="margin" anchory="margin"/>
        </v:shape>
      </w:pict>
    </w:r>
    <w:r w:rsidR="008417B5">
      <w:rPr>
        <w:noProof/>
        <w:color w:val="000000"/>
      </w:rPr>
      <w:drawing>
        <wp:inline distT="0" distB="0" distL="0" distR="0" wp14:anchorId="2E92F76F" wp14:editId="572B348A">
          <wp:extent cx="7683061" cy="184785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061" cy="184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17B5">
      <w:rPr>
        <w:noProof/>
      </w:rPr>
      <w:drawing>
        <wp:anchor distT="0" distB="0" distL="114300" distR="114300" simplePos="0" relativeHeight="251658240" behindDoc="0" locked="0" layoutInCell="1" hidden="0" allowOverlap="1" wp14:anchorId="2F8B7C75" wp14:editId="153264AE">
          <wp:simplePos x="0" y="0"/>
          <wp:positionH relativeFrom="column">
            <wp:posOffset>1834515</wp:posOffset>
          </wp:positionH>
          <wp:positionV relativeFrom="paragraph">
            <wp:posOffset>581025</wp:posOffset>
          </wp:positionV>
          <wp:extent cx="1736584" cy="1194102"/>
          <wp:effectExtent l="0" t="0" r="0" b="0"/>
          <wp:wrapNone/>
          <wp:docPr id="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584" cy="1194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F4AC" w14:textId="77777777" w:rsidR="00DC5A50" w:rsidRDefault="00B230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F486C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171" o:spid="_x0000_s3073" type="#_x0000_t75" style="position:absolute;margin-left:0;margin-top:0;width:424.7pt;height:242.5pt;z-index:-251656704;mso-position-horizontal:center;mso-position-horizontal-relative:margin;mso-position-vertical:center;mso-position-vertical-relative:margin" o:allowincell="f">
          <v:imagedata r:id="rId1" o:title="coxixola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5E8"/>
    <w:multiLevelType w:val="multilevel"/>
    <w:tmpl w:val="5764F036"/>
    <w:lvl w:ilvl="0">
      <w:start w:val="3"/>
      <w:numFmt w:val="decimal"/>
      <w:lvlText w:val="%1"/>
      <w:lvlJc w:val="left"/>
      <w:pPr>
        <w:ind w:left="116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1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3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09123111"/>
    <w:multiLevelType w:val="hybridMultilevel"/>
    <w:tmpl w:val="73AAC3DE"/>
    <w:lvl w:ilvl="0" w:tplc="352E8FF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D6E0C"/>
    <w:multiLevelType w:val="multilevel"/>
    <w:tmpl w:val="463A6CB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22EB"/>
    <w:multiLevelType w:val="hybridMultilevel"/>
    <w:tmpl w:val="72E892CA"/>
    <w:lvl w:ilvl="0" w:tplc="E72C3F92">
      <w:start w:val="1"/>
      <w:numFmt w:val="upperRoman"/>
      <w:lvlText w:val="%1"/>
      <w:lvlJc w:val="left"/>
      <w:pPr>
        <w:ind w:left="222" w:hanging="10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FD6400A">
      <w:numFmt w:val="bullet"/>
      <w:lvlText w:val="•"/>
      <w:lvlJc w:val="left"/>
      <w:pPr>
        <w:ind w:left="1100" w:hanging="106"/>
      </w:pPr>
      <w:rPr>
        <w:rFonts w:hint="default"/>
        <w:lang w:val="pt-PT" w:eastAsia="en-US" w:bidi="ar-SA"/>
      </w:rPr>
    </w:lvl>
    <w:lvl w:ilvl="2" w:tplc="24CE7898">
      <w:numFmt w:val="bullet"/>
      <w:lvlText w:val="•"/>
      <w:lvlJc w:val="left"/>
      <w:pPr>
        <w:ind w:left="1980" w:hanging="106"/>
      </w:pPr>
      <w:rPr>
        <w:rFonts w:hint="default"/>
        <w:lang w:val="pt-PT" w:eastAsia="en-US" w:bidi="ar-SA"/>
      </w:rPr>
    </w:lvl>
    <w:lvl w:ilvl="3" w:tplc="047E9E30">
      <w:numFmt w:val="bullet"/>
      <w:lvlText w:val="•"/>
      <w:lvlJc w:val="left"/>
      <w:pPr>
        <w:ind w:left="2861" w:hanging="106"/>
      </w:pPr>
      <w:rPr>
        <w:rFonts w:hint="default"/>
        <w:lang w:val="pt-PT" w:eastAsia="en-US" w:bidi="ar-SA"/>
      </w:rPr>
    </w:lvl>
    <w:lvl w:ilvl="4" w:tplc="09F43D48">
      <w:numFmt w:val="bullet"/>
      <w:lvlText w:val="•"/>
      <w:lvlJc w:val="left"/>
      <w:pPr>
        <w:ind w:left="3741" w:hanging="106"/>
      </w:pPr>
      <w:rPr>
        <w:rFonts w:hint="default"/>
        <w:lang w:val="pt-PT" w:eastAsia="en-US" w:bidi="ar-SA"/>
      </w:rPr>
    </w:lvl>
    <w:lvl w:ilvl="5" w:tplc="6038E140">
      <w:numFmt w:val="bullet"/>
      <w:lvlText w:val="•"/>
      <w:lvlJc w:val="left"/>
      <w:pPr>
        <w:ind w:left="4622" w:hanging="106"/>
      </w:pPr>
      <w:rPr>
        <w:rFonts w:hint="default"/>
        <w:lang w:val="pt-PT" w:eastAsia="en-US" w:bidi="ar-SA"/>
      </w:rPr>
    </w:lvl>
    <w:lvl w:ilvl="6" w:tplc="DAC0AEDE">
      <w:numFmt w:val="bullet"/>
      <w:lvlText w:val="•"/>
      <w:lvlJc w:val="left"/>
      <w:pPr>
        <w:ind w:left="5502" w:hanging="106"/>
      </w:pPr>
      <w:rPr>
        <w:rFonts w:hint="default"/>
        <w:lang w:val="pt-PT" w:eastAsia="en-US" w:bidi="ar-SA"/>
      </w:rPr>
    </w:lvl>
    <w:lvl w:ilvl="7" w:tplc="19AE6B0C">
      <w:numFmt w:val="bullet"/>
      <w:lvlText w:val="•"/>
      <w:lvlJc w:val="left"/>
      <w:pPr>
        <w:ind w:left="6382" w:hanging="106"/>
      </w:pPr>
      <w:rPr>
        <w:rFonts w:hint="default"/>
        <w:lang w:val="pt-PT" w:eastAsia="en-US" w:bidi="ar-SA"/>
      </w:rPr>
    </w:lvl>
    <w:lvl w:ilvl="8" w:tplc="2CE49038">
      <w:numFmt w:val="bullet"/>
      <w:lvlText w:val="•"/>
      <w:lvlJc w:val="left"/>
      <w:pPr>
        <w:ind w:left="7263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655F3F8D"/>
    <w:multiLevelType w:val="multilevel"/>
    <w:tmpl w:val="AC4C7A0A"/>
    <w:lvl w:ilvl="0">
      <w:start w:val="1"/>
      <w:numFmt w:val="decimal"/>
      <w:lvlText w:val="%1"/>
      <w:lvlJc w:val="left"/>
      <w:pPr>
        <w:ind w:left="116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2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0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2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3" w:hanging="327"/>
      </w:pPr>
      <w:rPr>
        <w:rFonts w:hint="default"/>
        <w:lang w:val="pt-PT" w:eastAsia="en-US" w:bidi="ar-SA"/>
      </w:rPr>
    </w:lvl>
  </w:abstractNum>
  <w:abstractNum w:abstractNumId="5" w15:restartNumberingAfterBreak="0">
    <w:nsid w:val="6B8472D7"/>
    <w:multiLevelType w:val="multilevel"/>
    <w:tmpl w:val="D9682D4E"/>
    <w:lvl w:ilvl="0">
      <w:start w:val="2"/>
      <w:numFmt w:val="decimal"/>
      <w:lvlText w:val="%1"/>
      <w:lvlJc w:val="left"/>
      <w:pPr>
        <w:ind w:left="116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3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1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2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3" w:hanging="33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50"/>
    <w:rsid w:val="00001AFA"/>
    <w:rsid w:val="00030541"/>
    <w:rsid w:val="00075FDF"/>
    <w:rsid w:val="00081B3B"/>
    <w:rsid w:val="000A211B"/>
    <w:rsid w:val="000F3AE9"/>
    <w:rsid w:val="00106B2F"/>
    <w:rsid w:val="001932DB"/>
    <w:rsid w:val="001F15DA"/>
    <w:rsid w:val="0024475D"/>
    <w:rsid w:val="00253645"/>
    <w:rsid w:val="0026639C"/>
    <w:rsid w:val="00311375"/>
    <w:rsid w:val="00321B6C"/>
    <w:rsid w:val="00322EFF"/>
    <w:rsid w:val="00360B25"/>
    <w:rsid w:val="00376216"/>
    <w:rsid w:val="003C3632"/>
    <w:rsid w:val="004229B7"/>
    <w:rsid w:val="004372E0"/>
    <w:rsid w:val="00461765"/>
    <w:rsid w:val="00485D46"/>
    <w:rsid w:val="005374FD"/>
    <w:rsid w:val="005679C5"/>
    <w:rsid w:val="00593C7E"/>
    <w:rsid w:val="005C0AF3"/>
    <w:rsid w:val="00601046"/>
    <w:rsid w:val="00673073"/>
    <w:rsid w:val="006758BB"/>
    <w:rsid w:val="0069050F"/>
    <w:rsid w:val="00706E6C"/>
    <w:rsid w:val="00727EA8"/>
    <w:rsid w:val="00735B16"/>
    <w:rsid w:val="0075133F"/>
    <w:rsid w:val="007526C2"/>
    <w:rsid w:val="00781BE7"/>
    <w:rsid w:val="0079100C"/>
    <w:rsid w:val="00805287"/>
    <w:rsid w:val="008417B5"/>
    <w:rsid w:val="00891E14"/>
    <w:rsid w:val="008C619B"/>
    <w:rsid w:val="009030C0"/>
    <w:rsid w:val="009705F2"/>
    <w:rsid w:val="009B13E1"/>
    <w:rsid w:val="009E11FC"/>
    <w:rsid w:val="009F2FFA"/>
    <w:rsid w:val="009F548D"/>
    <w:rsid w:val="00A008FB"/>
    <w:rsid w:val="00A34689"/>
    <w:rsid w:val="00A80074"/>
    <w:rsid w:val="00A96814"/>
    <w:rsid w:val="00A97191"/>
    <w:rsid w:val="00AB7399"/>
    <w:rsid w:val="00B062E4"/>
    <w:rsid w:val="00B2304E"/>
    <w:rsid w:val="00B2462C"/>
    <w:rsid w:val="00B3423B"/>
    <w:rsid w:val="00B42435"/>
    <w:rsid w:val="00B42B7F"/>
    <w:rsid w:val="00B46323"/>
    <w:rsid w:val="00B504A9"/>
    <w:rsid w:val="00B64CAC"/>
    <w:rsid w:val="00B86617"/>
    <w:rsid w:val="00C30231"/>
    <w:rsid w:val="00C65482"/>
    <w:rsid w:val="00C95490"/>
    <w:rsid w:val="00CA1FB6"/>
    <w:rsid w:val="00D00B5E"/>
    <w:rsid w:val="00DB2EA8"/>
    <w:rsid w:val="00DC5A50"/>
    <w:rsid w:val="00DE0C1B"/>
    <w:rsid w:val="00E25B7B"/>
    <w:rsid w:val="00E32D38"/>
    <w:rsid w:val="00E41782"/>
    <w:rsid w:val="00EF0675"/>
    <w:rsid w:val="00F04CB7"/>
    <w:rsid w:val="00F223D4"/>
    <w:rsid w:val="00F223DC"/>
    <w:rsid w:val="00F32FCF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4999425"/>
  <w15:docId w15:val="{53D9DDAF-E75A-4358-B79B-7454F65D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423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423B"/>
    <w:rPr>
      <w:lang w:val="pt-PT" w:eastAsia="en-US"/>
    </w:rPr>
  </w:style>
  <w:style w:type="paragraph" w:styleId="PargrafodaLista">
    <w:name w:val="List Paragraph"/>
    <w:basedOn w:val="Normal"/>
    <w:uiPriority w:val="1"/>
    <w:qFormat/>
    <w:rsid w:val="00B3423B"/>
    <w:pPr>
      <w:widowControl w:val="0"/>
      <w:autoSpaceDE w:val="0"/>
      <w:autoSpaceDN w:val="0"/>
      <w:spacing w:after="0" w:line="240" w:lineRule="auto"/>
      <w:ind w:left="116"/>
      <w:jc w:val="both"/>
    </w:pPr>
    <w:rPr>
      <w:lang w:val="pt-PT" w:eastAsia="en-US"/>
    </w:rPr>
  </w:style>
  <w:style w:type="table" w:styleId="Tabelacomgrade">
    <w:name w:val="Table Grid"/>
    <w:basedOn w:val="Tabelanormal"/>
    <w:uiPriority w:val="39"/>
    <w:rsid w:val="00B3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53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5.png"/><Relationship Id="rId5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</dc:creator>
  <cp:lastModifiedBy>Sec de Educação</cp:lastModifiedBy>
  <cp:revision>24</cp:revision>
  <cp:lastPrinted>2021-06-17T12:38:00Z</cp:lastPrinted>
  <dcterms:created xsi:type="dcterms:W3CDTF">2021-06-17T12:56:00Z</dcterms:created>
  <dcterms:modified xsi:type="dcterms:W3CDTF">2021-06-21T11:33:00Z</dcterms:modified>
</cp:coreProperties>
</file>